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E0AA" w14:textId="77777777" w:rsidR="00A07FA1" w:rsidRPr="000E3C11" w:rsidRDefault="00A07FA1" w:rsidP="00A07FA1">
      <w:pPr>
        <w:tabs>
          <w:tab w:val="left" w:pos="540"/>
        </w:tabs>
        <w:jc w:val="both"/>
        <w:rPr>
          <w:rFonts w:ascii="Arial Narrow" w:hAnsi="Arial Narrow"/>
          <w:b/>
          <w:bCs/>
          <w:color w:val="0033CC"/>
          <w:sz w:val="22"/>
          <w:szCs w:val="22"/>
        </w:rPr>
      </w:pPr>
    </w:p>
    <w:p w14:paraId="0455CD87" w14:textId="77777777" w:rsidR="00A07FA1" w:rsidRPr="000E3C11" w:rsidRDefault="00A07FA1" w:rsidP="00A07FA1">
      <w:pPr>
        <w:tabs>
          <w:tab w:val="left" w:pos="540"/>
        </w:tabs>
        <w:jc w:val="both"/>
        <w:rPr>
          <w:rFonts w:ascii="Arial Narrow" w:hAnsi="Arial Narrow"/>
          <w:b/>
          <w:bCs/>
          <w:color w:val="0033CC"/>
          <w:sz w:val="22"/>
          <w:szCs w:val="22"/>
        </w:rPr>
      </w:pPr>
    </w:p>
    <w:p w14:paraId="6A3AFB52" w14:textId="77777777" w:rsidR="00F12A0F" w:rsidRPr="00F12A0F" w:rsidRDefault="00F12A0F" w:rsidP="00F12A0F">
      <w:pPr>
        <w:keepNext/>
        <w:keepLines/>
        <w:spacing w:before="77" w:after="80"/>
        <w:ind w:left="360"/>
        <w:outlineLvl w:val="0"/>
        <w:rPr>
          <w:rFonts w:ascii="Aptos Display" w:hAnsi="Aptos Display"/>
          <w:color w:val="0F4761"/>
          <w:sz w:val="40"/>
          <w:szCs w:val="40"/>
        </w:rPr>
      </w:pPr>
      <w:r w:rsidRPr="00F12A0F">
        <w:rPr>
          <w:rFonts w:ascii="Aptos Display" w:hAnsi="Aptos Display"/>
          <w:color w:val="365F91"/>
          <w:sz w:val="28"/>
          <w:szCs w:val="28"/>
        </w:rPr>
        <w:t>Complaint</w:t>
      </w:r>
      <w:r w:rsidRPr="00F12A0F">
        <w:rPr>
          <w:rFonts w:ascii="Aptos Display" w:hAnsi="Aptos Display"/>
          <w:color w:val="365F91"/>
          <w:spacing w:val="-2"/>
          <w:sz w:val="28"/>
          <w:szCs w:val="28"/>
        </w:rPr>
        <w:t xml:space="preserve"> </w:t>
      </w:r>
      <w:r w:rsidRPr="00F12A0F">
        <w:rPr>
          <w:rFonts w:ascii="Aptos Display" w:hAnsi="Aptos Display"/>
          <w:color w:val="365F91"/>
          <w:sz w:val="28"/>
          <w:szCs w:val="28"/>
        </w:rPr>
        <w:t>Form</w:t>
      </w:r>
      <w:r w:rsidRPr="00F12A0F">
        <w:rPr>
          <w:rFonts w:ascii="Aptos Display" w:hAnsi="Aptos Display"/>
          <w:color w:val="365F91"/>
          <w:spacing w:val="-6"/>
          <w:sz w:val="28"/>
          <w:szCs w:val="28"/>
        </w:rPr>
        <w:t xml:space="preserve"> </w:t>
      </w:r>
      <w:r w:rsidRPr="00F12A0F">
        <w:rPr>
          <w:rFonts w:ascii="Aptos Display" w:hAnsi="Aptos Display"/>
          <w:color w:val="365F91"/>
          <w:sz w:val="28"/>
          <w:szCs w:val="28"/>
        </w:rPr>
        <w:t>and</w:t>
      </w:r>
      <w:r w:rsidRPr="00F12A0F">
        <w:rPr>
          <w:rFonts w:ascii="Aptos Display" w:hAnsi="Aptos Display"/>
          <w:color w:val="365F91"/>
          <w:spacing w:val="-3"/>
          <w:sz w:val="28"/>
          <w:szCs w:val="28"/>
        </w:rPr>
        <w:t xml:space="preserve"> </w:t>
      </w:r>
      <w:r w:rsidRPr="00F12A0F">
        <w:rPr>
          <w:rFonts w:ascii="Aptos Display" w:hAnsi="Aptos Display"/>
          <w:color w:val="365F91"/>
          <w:spacing w:val="-2"/>
          <w:sz w:val="28"/>
          <w:szCs w:val="28"/>
        </w:rPr>
        <w:t>Register</w:t>
      </w:r>
    </w:p>
    <w:p w14:paraId="73C878FD" w14:textId="77777777" w:rsidR="00F12A0F" w:rsidRPr="008E6A85" w:rsidRDefault="00F12A0F" w:rsidP="008E6A85">
      <w:pPr>
        <w:rPr>
          <w:rFonts w:ascii="Aptos" w:eastAsia="Aptos" w:hAnsi="Aptos"/>
        </w:rPr>
      </w:pPr>
      <w:r w:rsidRPr="00A47380">
        <w:rPr>
          <w:noProof/>
        </w:rPr>
        <w:drawing>
          <wp:inline distT="0" distB="0" distL="0" distR="0" wp14:anchorId="4648CBD4" wp14:editId="71C054C9">
            <wp:extent cx="6459401" cy="6902450"/>
            <wp:effectExtent l="19050" t="19050" r="17780" b="12700"/>
            <wp:docPr id="462800043" name="Picture 1" descr="A form with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62609" name="Picture 1" descr="A form with a blue and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2676" cy="69059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6CD679F1" w14:textId="77777777" w:rsidR="00F12A0F" w:rsidRPr="00F12A0F" w:rsidRDefault="00F12A0F" w:rsidP="00F12A0F">
      <w:pPr>
        <w:pStyle w:val="ListParagraph"/>
        <w:rPr>
          <w:rFonts w:ascii="Aptos" w:eastAsia="Aptos" w:hAnsi="Aptos"/>
        </w:rPr>
      </w:pPr>
      <w:r w:rsidRPr="00A47380">
        <w:rPr>
          <w:noProof/>
        </w:rPr>
        <w:lastRenderedPageBreak/>
        <w:drawing>
          <wp:inline distT="0" distB="0" distL="0" distR="0" wp14:anchorId="7A819BE0" wp14:editId="5945E020">
            <wp:extent cx="6426611" cy="6032500"/>
            <wp:effectExtent l="19050" t="19050" r="12700" b="25400"/>
            <wp:docPr id="883346408" name="Picture 1" descr="A screenshot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29237" name="Picture 1" descr="A screenshot of a questionnair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3703" cy="6039158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405E5103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01C900EA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5EEC9483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67AB740D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2979A590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0979382B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7EE29B6E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68C22273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6276BB5D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6D283F53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24542FFB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376E7EA3" w14:textId="77777777" w:rsidR="008E6A85" w:rsidRDefault="008E6A85" w:rsidP="008E6A85">
      <w:pPr>
        <w:rPr>
          <w:rFonts w:ascii="Aptos" w:eastAsia="Aptos" w:hAnsi="Aptos"/>
          <w:spacing w:val="-2"/>
        </w:rPr>
      </w:pPr>
    </w:p>
    <w:p w14:paraId="58FDC860" w14:textId="4CC18740" w:rsidR="00F12A0F" w:rsidRPr="008E6A85" w:rsidRDefault="00F12A0F" w:rsidP="008E6A85">
      <w:pPr>
        <w:rPr>
          <w:rFonts w:ascii="Calibri" w:eastAsia="Calibri" w:hAnsi="Calibri" w:cs="Calibri"/>
          <w:spacing w:val="-2"/>
          <w:sz w:val="22"/>
          <w:szCs w:val="22"/>
        </w:rPr>
      </w:pPr>
      <w:r w:rsidRPr="008E6A85">
        <w:rPr>
          <w:rFonts w:ascii="Calibri" w:eastAsia="Calibri" w:hAnsi="Calibri" w:cs="Calibri"/>
          <w:spacing w:val="-2"/>
          <w:sz w:val="22"/>
          <w:szCs w:val="22"/>
        </w:rPr>
        <w:lastRenderedPageBreak/>
        <w:t>The grievance register will contain the following information (ideally in an excel file, or if at local level in a book):</w:t>
      </w:r>
    </w:p>
    <w:tbl>
      <w:tblPr>
        <w:tblpPr w:leftFromText="180" w:rightFromText="180" w:vertAnchor="text" w:horzAnchor="margin" w:tblpXSpec="center" w:tblpY="246"/>
        <w:tblW w:w="1080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4860"/>
      </w:tblGrid>
      <w:tr w:rsidR="00F12A0F" w:rsidRPr="00A47380" w14:paraId="1F7FA1E2" w14:textId="77777777" w:rsidTr="00DE17A0">
        <w:trPr>
          <w:trHeight w:val="283"/>
        </w:trPr>
        <w:tc>
          <w:tcPr>
            <w:tcW w:w="594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FCFBCB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b/>
                <w:sz w:val="22"/>
                <w:szCs w:val="22"/>
              </w:rPr>
              <w:t>Type of Information</w:t>
            </w:r>
          </w:p>
        </w:tc>
        <w:tc>
          <w:tcPr>
            <w:tcW w:w="48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546A51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b/>
                <w:sz w:val="22"/>
                <w:szCs w:val="22"/>
              </w:rPr>
              <w:t>Response</w:t>
            </w:r>
          </w:p>
        </w:tc>
      </w:tr>
      <w:tr w:rsidR="00F12A0F" w:rsidRPr="00A47380" w14:paraId="0622FF80" w14:textId="77777777" w:rsidTr="00DE17A0">
        <w:trPr>
          <w:trHeight w:val="34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E7229B3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Complaint/ Log number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B6A69E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7B212A0A" w14:textId="77777777" w:rsidTr="00DE17A0">
        <w:trPr>
          <w:trHeight w:val="328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7B08DF9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Reference document (s)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432CFA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694A0538" w14:textId="77777777" w:rsidTr="00DE17A0">
        <w:trPr>
          <w:trHeight w:val="301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256BCD1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Date complaint made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966915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20B70D64" w14:textId="77777777" w:rsidTr="00DE17A0">
        <w:trPr>
          <w:trHeight w:val="364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B73731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Date complaint received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CD4AB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473D178E" w14:textId="77777777" w:rsidTr="00DE17A0">
        <w:trPr>
          <w:trHeight w:val="328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898BCC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Category of Grievance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C4DC1D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57195106" w14:textId="77777777" w:rsidTr="00DE17A0">
        <w:trPr>
          <w:trHeight w:val="328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BD8652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Method of Logging: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AD6A233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50F8B191" w14:textId="77777777" w:rsidTr="00DE17A0">
        <w:trPr>
          <w:trHeight w:val="391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462C8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Complaint name (state if anonymous)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5CB64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4E592D9A" w14:textId="77777777" w:rsidTr="00DE17A0">
        <w:trPr>
          <w:trHeight w:val="364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C0DED1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Location in which complained action took place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30DB48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1C78E3FC" w14:textId="77777777" w:rsidTr="00DE17A0">
        <w:trPr>
          <w:trHeight w:val="337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E373B9F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Caller contacts for follow up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F711F6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609D2806" w14:textId="77777777" w:rsidTr="00DE17A0">
        <w:trPr>
          <w:trHeight w:val="310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CEF75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2F29DD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759D8AD8" w14:textId="77777777" w:rsidTr="00DE17A0">
        <w:trPr>
          <w:trHeight w:val="283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156AF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Age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8B43D39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7C84D7C6" w14:textId="77777777" w:rsidTr="00DE17A0">
        <w:trPr>
          <w:trHeight w:val="25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E48A3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Parties against whom complaint is made (Unit/Agency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A47380">
              <w:rPr>
                <w:rFonts w:ascii="Calibri" w:eastAsia="Calibri" w:hAnsi="Calibri" w:cs="Calibri"/>
                <w:sz w:val="22"/>
                <w:szCs w:val="22"/>
              </w:rPr>
              <w:t xml:space="preserve"> etc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A47380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9627E1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034D23F8" w14:textId="77777777" w:rsidTr="00DE17A0">
        <w:trPr>
          <w:trHeight w:val="1003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56BC7F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 w:right="1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Nature of Complaint ["SEA/GBV"; "Timing of Payment"; "Amount of Payment"; "Inclusion or Issue regarding Project benefits" or create standard categories based on complaint type]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8A0777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23F31924" w14:textId="77777777" w:rsidTr="00DE17A0">
        <w:trPr>
          <w:trHeight w:val="34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699C5D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Description of complaint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BA06944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608114B0" w14:textId="77777777" w:rsidTr="00DE17A0">
        <w:trPr>
          <w:trHeight w:val="625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0183FD6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Nature of feedback (describe</w:t>
            </w:r>
            <w:proofErr w:type="gramStart"/>
            <w:r w:rsidRPr="00A47380">
              <w:rPr>
                <w:rFonts w:ascii="Calibri" w:eastAsia="Calibri" w:hAnsi="Calibri" w:cs="Calibri"/>
                <w:sz w:val="22"/>
                <w:szCs w:val="22"/>
              </w:rPr>
              <w:t>)[</w:t>
            </w:r>
            <w:proofErr w:type="gramEnd"/>
            <w:r w:rsidRPr="00A47380">
              <w:rPr>
                <w:rFonts w:ascii="Calibri" w:eastAsia="Calibri" w:hAnsi="Calibri" w:cs="Calibri"/>
                <w:sz w:val="22"/>
                <w:szCs w:val="22"/>
              </w:rPr>
              <w:t>In case issue type is GBV/SEA immediate referral to the GBV referral system]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55D2B3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69749887" w14:textId="77777777" w:rsidTr="00DE17A0">
        <w:trPr>
          <w:trHeight w:val="34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0380EC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Verification and investigation (describe)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75C788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2CFE844F" w14:textId="77777777" w:rsidTr="00DE17A0">
        <w:trPr>
          <w:trHeight w:val="355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0C5101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Recommended action (describe)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8C64AA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67C97A15" w14:textId="77777777" w:rsidTr="00DE17A0">
        <w:trPr>
          <w:trHeight w:val="70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3B26872B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 w:right="1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Timeline of Initial feedback (within 5 days) [investigate the claim within 5 working days, and share findings/feedback with relevant stakeholder]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501C468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042D2D71" w14:textId="77777777" w:rsidTr="00DE17A0">
        <w:trPr>
          <w:trHeight w:val="70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7E7E7E"/>
              <w:right w:val="single" w:sz="4" w:space="0" w:color="BEBEBE"/>
            </w:tcBorders>
          </w:tcPr>
          <w:p w14:paraId="375D72D0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 w:right="1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Status update (and justification if it is not expected to be resolved within the timeframe set out)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7E7E7E"/>
              <w:right w:val="single" w:sz="4" w:space="0" w:color="BEBEBE"/>
            </w:tcBorders>
          </w:tcPr>
          <w:p w14:paraId="170A60B8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57E6CE77" w14:textId="77777777" w:rsidTr="00DE17A0">
        <w:trPr>
          <w:trHeight w:val="70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7E7E7E"/>
              <w:right w:val="single" w:sz="4" w:space="0" w:color="BEBEBE"/>
            </w:tcBorders>
          </w:tcPr>
          <w:p w14:paraId="5434FD2D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 w:right="1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Date Resolved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7E7E7E"/>
              <w:right w:val="single" w:sz="4" w:space="0" w:color="BEBEBE"/>
            </w:tcBorders>
          </w:tcPr>
          <w:p w14:paraId="0FE178DF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A0F" w:rsidRPr="00A47380" w14:paraId="30ABB4EE" w14:textId="77777777" w:rsidTr="00DE17A0">
        <w:trPr>
          <w:trHeight w:val="706"/>
        </w:trPr>
        <w:tc>
          <w:tcPr>
            <w:tcW w:w="5940" w:type="dxa"/>
            <w:tcBorders>
              <w:top w:val="single" w:sz="4" w:space="0" w:color="BEBEBE"/>
              <w:left w:val="single" w:sz="4" w:space="0" w:color="BEBEBE"/>
              <w:bottom w:val="single" w:sz="4" w:space="0" w:color="7E7E7E"/>
              <w:right w:val="single" w:sz="4" w:space="0" w:color="BEBEBE"/>
            </w:tcBorders>
          </w:tcPr>
          <w:p w14:paraId="4C8B81B3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07" w:right="1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47380">
              <w:rPr>
                <w:rFonts w:ascii="Calibri" w:eastAsia="Calibri" w:hAnsi="Calibri" w:cs="Calibri"/>
                <w:sz w:val="22"/>
                <w:szCs w:val="22"/>
              </w:rPr>
              <w:t>Indicate if a spot check has been conducted (you can include then in the narrative reports spot checks for resolutions of x number of complaints have been conducted)</w:t>
            </w:r>
          </w:p>
        </w:tc>
        <w:tc>
          <w:tcPr>
            <w:tcW w:w="4860" w:type="dxa"/>
            <w:tcBorders>
              <w:top w:val="single" w:sz="4" w:space="0" w:color="BEBEBE"/>
              <w:left w:val="single" w:sz="4" w:space="0" w:color="BEBEBE"/>
              <w:bottom w:val="single" w:sz="4" w:space="0" w:color="7E7E7E"/>
              <w:right w:val="single" w:sz="4" w:space="0" w:color="BEBEBE"/>
            </w:tcBorders>
          </w:tcPr>
          <w:p w14:paraId="1EFB7B08" w14:textId="77777777" w:rsidR="00F12A0F" w:rsidRPr="00A47380" w:rsidRDefault="00F12A0F" w:rsidP="00DE17A0">
            <w:pPr>
              <w:widowControl w:val="0"/>
              <w:autoSpaceDE w:val="0"/>
              <w:autoSpaceDN w:val="0"/>
              <w:spacing w:after="120" w:line="259" w:lineRule="auto"/>
              <w:ind w:left="11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8752DC5" w14:textId="77777777" w:rsidR="00F12A0F" w:rsidRDefault="00F12A0F" w:rsidP="00A07FA1">
      <w:pPr>
        <w:pStyle w:val="BodyText"/>
        <w:spacing w:line="240" w:lineRule="auto"/>
        <w:rPr>
          <w:rFonts w:ascii="Arial Narrow" w:hAnsi="Arial Narrow" w:cs="Arial"/>
          <w:iCs/>
          <w:color w:val="000000" w:themeColor="text1"/>
          <w:sz w:val="22"/>
          <w:szCs w:val="22"/>
        </w:rPr>
      </w:pPr>
    </w:p>
    <w:sectPr w:rsidR="00F12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19F5"/>
    <w:multiLevelType w:val="hybridMultilevel"/>
    <w:tmpl w:val="C1AA0C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E6D"/>
    <w:multiLevelType w:val="multilevel"/>
    <w:tmpl w:val="84A671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842AF"/>
    <w:multiLevelType w:val="hybridMultilevel"/>
    <w:tmpl w:val="532AD9A8"/>
    <w:lvl w:ilvl="0" w:tplc="80D85E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5E12"/>
    <w:multiLevelType w:val="hybridMultilevel"/>
    <w:tmpl w:val="6BCAC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26795"/>
    <w:multiLevelType w:val="hybridMultilevel"/>
    <w:tmpl w:val="6C0A23CE"/>
    <w:lvl w:ilvl="0" w:tplc="FFFFFFFF">
      <w:start w:val="1"/>
      <w:numFmt w:val="upperRoman"/>
      <w:lvlText w:val="%1)"/>
      <w:lvlJc w:val="left"/>
      <w:pPr>
        <w:ind w:left="15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7D492746"/>
    <w:multiLevelType w:val="hybridMultilevel"/>
    <w:tmpl w:val="6C0A23CE"/>
    <w:lvl w:ilvl="0" w:tplc="C4BE65D0">
      <w:start w:val="1"/>
      <w:numFmt w:val="upp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864908715">
    <w:abstractNumId w:val="5"/>
  </w:num>
  <w:num w:numId="2" w16cid:durableId="554925202">
    <w:abstractNumId w:val="2"/>
  </w:num>
  <w:num w:numId="3" w16cid:durableId="662507311">
    <w:abstractNumId w:val="1"/>
  </w:num>
  <w:num w:numId="4" w16cid:durableId="1478065311">
    <w:abstractNumId w:val="0"/>
  </w:num>
  <w:num w:numId="5" w16cid:durableId="663319077">
    <w:abstractNumId w:val="3"/>
  </w:num>
  <w:num w:numId="6" w16cid:durableId="2145737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A1"/>
    <w:rsid w:val="00005BE0"/>
    <w:rsid w:val="0006378C"/>
    <w:rsid w:val="000A2E5E"/>
    <w:rsid w:val="001845F6"/>
    <w:rsid w:val="001E75B7"/>
    <w:rsid w:val="00226CC0"/>
    <w:rsid w:val="0024362E"/>
    <w:rsid w:val="00255735"/>
    <w:rsid w:val="00296C32"/>
    <w:rsid w:val="00366D22"/>
    <w:rsid w:val="003812C7"/>
    <w:rsid w:val="00395868"/>
    <w:rsid w:val="003D0246"/>
    <w:rsid w:val="004B4B12"/>
    <w:rsid w:val="005245B8"/>
    <w:rsid w:val="00536E7B"/>
    <w:rsid w:val="006406E6"/>
    <w:rsid w:val="008E6A85"/>
    <w:rsid w:val="00A07FA1"/>
    <w:rsid w:val="00A77258"/>
    <w:rsid w:val="00BF1313"/>
    <w:rsid w:val="00CC1296"/>
    <w:rsid w:val="00CD3E52"/>
    <w:rsid w:val="00DD3831"/>
    <w:rsid w:val="00DE6A8B"/>
    <w:rsid w:val="00DF0C25"/>
    <w:rsid w:val="00ED51DC"/>
    <w:rsid w:val="00F12A0F"/>
    <w:rsid w:val="00FA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EE02C"/>
  <w15:chartTrackingRefBased/>
  <w15:docId w15:val="{96A2DD50-5FD2-432D-8097-C509CC8A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A1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FA1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heading 6,List Paragraph1,Bullets,Bullets Zchn Zchn,Numbered List Paragraph,Colorful List - Accent 12,Citation List,본문(내용),Akapit z listą BS,Bullet1,Dot pt,IBL List Paragraph,List Paragraph 1,List_Paragraph"/>
    <w:basedOn w:val="Normal"/>
    <w:link w:val="ListParagraphChar"/>
    <w:uiPriority w:val="34"/>
    <w:qFormat/>
    <w:rsid w:val="00A0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07FA1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07FA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List Paragraph (numbered (a)) Char,heading 6 Char,List Paragraph1 Char,Bullets Char,Bullets Zchn Zchn Char,Numbered List Paragraph Char,Colorful List - Accent 12 Char,Citation List Char,본문(내용) Char,Akapit z listą BS Char,Bullet1 Char"/>
    <w:link w:val="ListParagraph"/>
    <w:uiPriority w:val="34"/>
    <w:qFormat/>
    <w:rsid w:val="00A07FA1"/>
  </w:style>
  <w:style w:type="paragraph" w:customStyle="1" w:styleId="Default">
    <w:name w:val="Default"/>
    <w:rsid w:val="00A07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D51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1157</Characters>
  <Application>Microsoft Office Word</Application>
  <DocSecurity>4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Assefa Gudina Muleta (Ph.D.) (ENTRO)</dc:creator>
  <cp:keywords/>
  <dc:description/>
  <cp:lastModifiedBy>Assefa Gudina Muleta (Ph.D.) (ENTRO)</cp:lastModifiedBy>
  <cp:revision>2</cp:revision>
  <cp:lastPrinted>2025-11-05T08:12:00Z</cp:lastPrinted>
  <dcterms:created xsi:type="dcterms:W3CDTF">2025-12-16T07:10:00Z</dcterms:created>
  <dcterms:modified xsi:type="dcterms:W3CDTF">2025-12-16T07:10:00Z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3b696c38-b4fc-419c-b078-e9276b205be2</vt:lpwstr>
  </property>
</Properties>
</file>